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4B3E" w:rsidRPr="00AA4B3E" w:rsidRDefault="00AA4B3E" w:rsidP="00AA4B3E">
      <w:pPr>
        <w:widowControl w:val="0"/>
        <w:autoSpaceDE w:val="0"/>
        <w:autoSpaceDN w:val="0"/>
        <w:adjustRightInd w:val="0"/>
        <w:spacing w:after="200"/>
        <w:rPr>
          <w:rFonts w:cs="Times"/>
          <w:color w:val="1A1A1A"/>
        </w:rPr>
      </w:pPr>
      <w:r>
        <w:rPr>
          <w:rFonts w:cs="Times"/>
          <w:color w:val="1A1A1A"/>
        </w:rPr>
        <w:t>Timeline of H.D. Thoreau’s Life</w:t>
      </w:r>
      <w:bookmarkStart w:id="0" w:name="_GoBack"/>
      <w:bookmarkEnd w:id="0"/>
    </w:p>
    <w:p w:rsidR="00AA4B3E" w:rsidRPr="00AA4B3E" w:rsidRDefault="00AA4B3E" w:rsidP="00AA4B3E">
      <w:pPr>
        <w:widowControl w:val="0"/>
        <w:autoSpaceDE w:val="0"/>
        <w:autoSpaceDN w:val="0"/>
        <w:adjustRightInd w:val="0"/>
        <w:rPr>
          <w:rFonts w:cs="Times"/>
          <w:color w:val="1A1A1A"/>
        </w:rPr>
      </w:pPr>
      <w:r w:rsidRPr="00AA4B3E">
        <w:rPr>
          <w:rFonts w:cs="Times"/>
          <w:color w:val="1A1A1A"/>
        </w:rPr>
        <w:t>Jul 12, 1817</w:t>
      </w:r>
    </w:p>
    <w:p w:rsidR="00AA4B3E" w:rsidRPr="00AA4B3E" w:rsidRDefault="00AA4B3E" w:rsidP="00AA4B3E">
      <w:pPr>
        <w:widowControl w:val="0"/>
        <w:autoSpaceDE w:val="0"/>
        <w:autoSpaceDN w:val="0"/>
        <w:adjustRightInd w:val="0"/>
        <w:spacing w:after="300"/>
        <w:rPr>
          <w:rFonts w:cs="Times"/>
          <w:color w:val="1F67E1"/>
        </w:rPr>
      </w:pPr>
      <w:r w:rsidRPr="00AA4B3E">
        <w:rPr>
          <w:rFonts w:cs="Times"/>
          <w:color w:val="1F67E1"/>
        </w:rPr>
        <w:t>Henry David Thoreau Born</w:t>
      </w:r>
    </w:p>
    <w:p w:rsidR="00AA4B3E" w:rsidRPr="00AA4B3E" w:rsidRDefault="00AA4B3E" w:rsidP="00AA4B3E">
      <w:pPr>
        <w:widowControl w:val="0"/>
        <w:autoSpaceDE w:val="0"/>
        <w:autoSpaceDN w:val="0"/>
        <w:adjustRightInd w:val="0"/>
        <w:spacing w:after="200"/>
        <w:rPr>
          <w:rFonts w:cs="Times"/>
          <w:color w:val="1A1A1A"/>
        </w:rPr>
      </w:pPr>
      <w:r w:rsidRPr="00AA4B3E">
        <w:rPr>
          <w:rFonts w:cs="Times"/>
          <w:color w:val="1A1A1A"/>
        </w:rPr>
        <w:t>Parents John and Cynthia Thoreau have a baby boy they name David Henry (he decides to switch the names later). He is the third of the couple's four children.</w:t>
      </w:r>
    </w:p>
    <w:p w:rsidR="00AA4B3E" w:rsidRPr="00AA4B3E" w:rsidRDefault="00AA4B3E" w:rsidP="00AA4B3E">
      <w:pPr>
        <w:widowControl w:val="0"/>
        <w:autoSpaceDE w:val="0"/>
        <w:autoSpaceDN w:val="0"/>
        <w:adjustRightInd w:val="0"/>
        <w:rPr>
          <w:rFonts w:cs="Times"/>
          <w:color w:val="1A1A1A"/>
        </w:rPr>
      </w:pPr>
      <w:r w:rsidRPr="00AA4B3E">
        <w:rPr>
          <w:rFonts w:cs="Times"/>
          <w:color w:val="1A1A1A"/>
        </w:rPr>
        <w:t>1818</w:t>
      </w:r>
    </w:p>
    <w:p w:rsidR="00AA4B3E" w:rsidRPr="00AA4B3E" w:rsidRDefault="00AA4B3E" w:rsidP="00AA4B3E">
      <w:pPr>
        <w:widowControl w:val="0"/>
        <w:autoSpaceDE w:val="0"/>
        <w:autoSpaceDN w:val="0"/>
        <w:adjustRightInd w:val="0"/>
        <w:spacing w:after="300"/>
        <w:rPr>
          <w:rFonts w:cs="Times"/>
          <w:color w:val="1F67E1"/>
        </w:rPr>
      </w:pPr>
      <w:r w:rsidRPr="00AA4B3E">
        <w:rPr>
          <w:rFonts w:cs="Times"/>
          <w:color w:val="1F67E1"/>
        </w:rPr>
        <w:t>Thoreaus Leave Concord</w:t>
      </w:r>
    </w:p>
    <w:p w:rsidR="00AA4B3E" w:rsidRPr="00AA4B3E" w:rsidRDefault="00AA4B3E" w:rsidP="00AA4B3E">
      <w:pPr>
        <w:widowControl w:val="0"/>
        <w:autoSpaceDE w:val="0"/>
        <w:autoSpaceDN w:val="0"/>
        <w:adjustRightInd w:val="0"/>
        <w:spacing w:after="200"/>
        <w:rPr>
          <w:rFonts w:cs="Times"/>
          <w:color w:val="1A1A1A"/>
        </w:rPr>
      </w:pPr>
      <w:r w:rsidRPr="00AA4B3E">
        <w:rPr>
          <w:rFonts w:cs="Times"/>
          <w:color w:val="1A1A1A"/>
        </w:rPr>
        <w:t>The family moves to Chelmsford, about ten miles away from Concord, so that John Thoreau can open a grocery store. When it closes three years later, the family moves to Boston and John Thoreau teaches school.</w:t>
      </w:r>
    </w:p>
    <w:p w:rsidR="00AA4B3E" w:rsidRPr="00AA4B3E" w:rsidRDefault="00AA4B3E" w:rsidP="00AA4B3E">
      <w:pPr>
        <w:widowControl w:val="0"/>
        <w:autoSpaceDE w:val="0"/>
        <w:autoSpaceDN w:val="0"/>
        <w:adjustRightInd w:val="0"/>
        <w:rPr>
          <w:rFonts w:cs="Times"/>
          <w:color w:val="1A1A1A"/>
        </w:rPr>
      </w:pPr>
      <w:r w:rsidRPr="00AA4B3E">
        <w:rPr>
          <w:rFonts w:cs="Times"/>
          <w:color w:val="1A1A1A"/>
        </w:rPr>
        <w:t>1823</w:t>
      </w:r>
    </w:p>
    <w:p w:rsidR="00AA4B3E" w:rsidRPr="00AA4B3E" w:rsidRDefault="00AA4B3E" w:rsidP="00AA4B3E">
      <w:pPr>
        <w:widowControl w:val="0"/>
        <w:autoSpaceDE w:val="0"/>
        <w:autoSpaceDN w:val="0"/>
        <w:adjustRightInd w:val="0"/>
        <w:spacing w:after="300"/>
        <w:rPr>
          <w:rFonts w:cs="Times"/>
          <w:color w:val="1F67E1"/>
        </w:rPr>
      </w:pPr>
      <w:r w:rsidRPr="00AA4B3E">
        <w:rPr>
          <w:rFonts w:cs="Times"/>
          <w:color w:val="1F67E1"/>
        </w:rPr>
        <w:t>Return to Concord</w:t>
      </w:r>
    </w:p>
    <w:p w:rsidR="00AA4B3E" w:rsidRPr="00AA4B3E" w:rsidRDefault="00AA4B3E" w:rsidP="00AA4B3E">
      <w:pPr>
        <w:widowControl w:val="0"/>
        <w:autoSpaceDE w:val="0"/>
        <w:autoSpaceDN w:val="0"/>
        <w:adjustRightInd w:val="0"/>
        <w:spacing w:after="200"/>
        <w:rPr>
          <w:rFonts w:cs="Times"/>
          <w:color w:val="1A1A1A"/>
        </w:rPr>
      </w:pPr>
      <w:r w:rsidRPr="00AA4B3E">
        <w:rPr>
          <w:rFonts w:cs="Times"/>
          <w:color w:val="1A1A1A"/>
        </w:rPr>
        <w:t>The family moves back to Concord and John takes over his brother-in-law's pencil factory. Henry David Thoreau works at the factory throughout his life.</w:t>
      </w:r>
    </w:p>
    <w:p w:rsidR="00AA4B3E" w:rsidRPr="00AA4B3E" w:rsidRDefault="00AA4B3E" w:rsidP="00AA4B3E">
      <w:pPr>
        <w:widowControl w:val="0"/>
        <w:autoSpaceDE w:val="0"/>
        <w:autoSpaceDN w:val="0"/>
        <w:adjustRightInd w:val="0"/>
        <w:rPr>
          <w:rFonts w:cs="Times"/>
          <w:color w:val="1A1A1A"/>
        </w:rPr>
      </w:pPr>
      <w:r w:rsidRPr="00AA4B3E">
        <w:rPr>
          <w:rFonts w:cs="Times"/>
          <w:color w:val="1A1A1A"/>
        </w:rPr>
        <w:t>1828</w:t>
      </w:r>
    </w:p>
    <w:p w:rsidR="00AA4B3E" w:rsidRPr="00AA4B3E" w:rsidRDefault="00AA4B3E" w:rsidP="00AA4B3E">
      <w:pPr>
        <w:widowControl w:val="0"/>
        <w:autoSpaceDE w:val="0"/>
        <w:autoSpaceDN w:val="0"/>
        <w:adjustRightInd w:val="0"/>
        <w:spacing w:after="300"/>
        <w:rPr>
          <w:rFonts w:cs="Times"/>
          <w:color w:val="1F67E1"/>
        </w:rPr>
      </w:pPr>
      <w:r w:rsidRPr="00AA4B3E">
        <w:rPr>
          <w:rFonts w:cs="Times"/>
          <w:color w:val="1F67E1"/>
        </w:rPr>
        <w:t>Concord Academy</w:t>
      </w:r>
    </w:p>
    <w:p w:rsidR="00AA4B3E" w:rsidRPr="00AA4B3E" w:rsidRDefault="00AA4B3E" w:rsidP="00AA4B3E">
      <w:pPr>
        <w:widowControl w:val="0"/>
        <w:autoSpaceDE w:val="0"/>
        <w:autoSpaceDN w:val="0"/>
        <w:adjustRightInd w:val="0"/>
        <w:spacing w:after="200"/>
        <w:rPr>
          <w:rFonts w:cs="Times"/>
          <w:color w:val="1A1A1A"/>
        </w:rPr>
      </w:pPr>
      <w:r w:rsidRPr="00AA4B3E">
        <w:rPr>
          <w:rFonts w:cs="Times"/>
          <w:color w:val="1A1A1A"/>
        </w:rPr>
        <w:t>David Henry and John Jr. Thoreau enroll at Concord Academy, a progressive college prep school in town.</w:t>
      </w:r>
    </w:p>
    <w:p w:rsidR="00AA4B3E" w:rsidRPr="00AA4B3E" w:rsidRDefault="00AA4B3E" w:rsidP="00AA4B3E">
      <w:pPr>
        <w:widowControl w:val="0"/>
        <w:autoSpaceDE w:val="0"/>
        <w:autoSpaceDN w:val="0"/>
        <w:adjustRightInd w:val="0"/>
        <w:rPr>
          <w:rFonts w:cs="Times"/>
          <w:color w:val="1A1A1A"/>
        </w:rPr>
      </w:pPr>
      <w:r w:rsidRPr="00AA4B3E">
        <w:rPr>
          <w:rFonts w:cs="Times"/>
          <w:color w:val="1A1A1A"/>
        </w:rPr>
        <w:t>1833</w:t>
      </w:r>
    </w:p>
    <w:p w:rsidR="00AA4B3E" w:rsidRPr="00AA4B3E" w:rsidRDefault="00AA4B3E" w:rsidP="00AA4B3E">
      <w:pPr>
        <w:widowControl w:val="0"/>
        <w:autoSpaceDE w:val="0"/>
        <w:autoSpaceDN w:val="0"/>
        <w:adjustRightInd w:val="0"/>
        <w:spacing w:after="300"/>
        <w:rPr>
          <w:rFonts w:cs="Times"/>
          <w:color w:val="1F67E1"/>
        </w:rPr>
      </w:pPr>
      <w:r w:rsidRPr="00AA4B3E">
        <w:rPr>
          <w:rFonts w:cs="Times"/>
          <w:color w:val="1F67E1"/>
        </w:rPr>
        <w:t>Harvard</w:t>
      </w:r>
    </w:p>
    <w:p w:rsidR="00AA4B3E" w:rsidRPr="00AA4B3E" w:rsidRDefault="00AA4B3E" w:rsidP="00AA4B3E">
      <w:pPr>
        <w:widowControl w:val="0"/>
        <w:autoSpaceDE w:val="0"/>
        <w:autoSpaceDN w:val="0"/>
        <w:adjustRightInd w:val="0"/>
        <w:spacing w:after="200"/>
        <w:rPr>
          <w:rFonts w:cs="Times"/>
          <w:color w:val="1A1A1A"/>
        </w:rPr>
      </w:pPr>
      <w:r w:rsidRPr="00AA4B3E">
        <w:rPr>
          <w:rFonts w:cs="Times"/>
          <w:color w:val="1A1A1A"/>
        </w:rPr>
        <w:t>With family chipping in to pay his tuition, Thoreau begins studies at Harvard. A voracious student, he takes far more than the required number of courses.</w:t>
      </w:r>
    </w:p>
    <w:p w:rsidR="00AA4B3E" w:rsidRPr="00AA4B3E" w:rsidRDefault="00AA4B3E" w:rsidP="00AA4B3E">
      <w:pPr>
        <w:widowControl w:val="0"/>
        <w:autoSpaceDE w:val="0"/>
        <w:autoSpaceDN w:val="0"/>
        <w:adjustRightInd w:val="0"/>
        <w:rPr>
          <w:rFonts w:cs="Times"/>
          <w:color w:val="1A1A1A"/>
        </w:rPr>
      </w:pPr>
      <w:r w:rsidRPr="00AA4B3E">
        <w:rPr>
          <w:rFonts w:cs="Times"/>
          <w:color w:val="1A1A1A"/>
        </w:rPr>
        <w:t>Aug 31, 1837</w:t>
      </w:r>
    </w:p>
    <w:p w:rsidR="00AA4B3E" w:rsidRPr="00AA4B3E" w:rsidRDefault="00AA4B3E" w:rsidP="00AA4B3E">
      <w:pPr>
        <w:widowControl w:val="0"/>
        <w:autoSpaceDE w:val="0"/>
        <w:autoSpaceDN w:val="0"/>
        <w:adjustRightInd w:val="0"/>
        <w:spacing w:after="300"/>
        <w:rPr>
          <w:rFonts w:cs="Times"/>
          <w:color w:val="1F67E1"/>
        </w:rPr>
      </w:pPr>
      <w:r w:rsidRPr="00AA4B3E">
        <w:rPr>
          <w:rFonts w:cs="Times"/>
          <w:color w:val="1F67E1"/>
        </w:rPr>
        <w:t>The American Scholar</w:t>
      </w:r>
    </w:p>
    <w:p w:rsidR="00AA4B3E" w:rsidRPr="00AA4B3E" w:rsidRDefault="00AA4B3E" w:rsidP="00AA4B3E">
      <w:pPr>
        <w:widowControl w:val="0"/>
        <w:autoSpaceDE w:val="0"/>
        <w:autoSpaceDN w:val="0"/>
        <w:adjustRightInd w:val="0"/>
        <w:spacing w:after="200"/>
        <w:rPr>
          <w:rFonts w:cs="Times"/>
          <w:color w:val="1A1A1A"/>
        </w:rPr>
      </w:pPr>
      <w:r w:rsidRPr="00AA4B3E">
        <w:rPr>
          <w:rFonts w:cs="Times"/>
          <w:color w:val="1A1A1A"/>
        </w:rPr>
        <w:t xml:space="preserve">Shortly after Thoreau's graduation from Harvard, Ralph Waldo Emerson gives his lecture "The American Scholar" to a crowded house at Harvard. Thoreau is </w:t>
      </w:r>
      <w:r>
        <w:rPr>
          <w:rFonts w:cs="Times"/>
          <w:color w:val="1A1A1A"/>
        </w:rPr>
        <w:t xml:space="preserve">in </w:t>
      </w:r>
      <w:r w:rsidRPr="00AA4B3E">
        <w:rPr>
          <w:rFonts w:cs="Times"/>
          <w:color w:val="1A1A1A"/>
        </w:rPr>
        <w:t>the audience and is profoundly moved by the talk. He introduces himself to Emerson and the two become good friends. Thoreau joins the Transcendental Club, an informal gathering of progressive thinkers that meets sporadically at Emerson's house. He also changes his name to Henry David.</w:t>
      </w:r>
    </w:p>
    <w:p w:rsidR="00AA4B3E" w:rsidRPr="00AA4B3E" w:rsidRDefault="00AA4B3E" w:rsidP="00AA4B3E">
      <w:pPr>
        <w:widowControl w:val="0"/>
        <w:autoSpaceDE w:val="0"/>
        <w:autoSpaceDN w:val="0"/>
        <w:adjustRightInd w:val="0"/>
        <w:rPr>
          <w:rFonts w:cs="Times"/>
          <w:color w:val="1A1A1A"/>
        </w:rPr>
      </w:pPr>
      <w:r w:rsidRPr="00AA4B3E">
        <w:rPr>
          <w:rFonts w:cs="Times"/>
          <w:color w:val="1A1A1A"/>
        </w:rPr>
        <w:t>1838</w:t>
      </w:r>
    </w:p>
    <w:p w:rsidR="00AA4B3E" w:rsidRPr="00AA4B3E" w:rsidRDefault="00AA4B3E" w:rsidP="00AA4B3E">
      <w:pPr>
        <w:widowControl w:val="0"/>
        <w:autoSpaceDE w:val="0"/>
        <w:autoSpaceDN w:val="0"/>
        <w:adjustRightInd w:val="0"/>
        <w:spacing w:after="300"/>
        <w:rPr>
          <w:rFonts w:cs="Times"/>
          <w:color w:val="1F67E1"/>
        </w:rPr>
      </w:pPr>
      <w:r w:rsidRPr="00AA4B3E">
        <w:rPr>
          <w:rFonts w:cs="Times"/>
          <w:color w:val="1F67E1"/>
        </w:rPr>
        <w:t>Takes Over Old School</w:t>
      </w:r>
    </w:p>
    <w:p w:rsidR="00AA4B3E" w:rsidRPr="00AA4B3E" w:rsidRDefault="00AA4B3E" w:rsidP="00AA4B3E">
      <w:pPr>
        <w:widowControl w:val="0"/>
        <w:autoSpaceDE w:val="0"/>
        <w:autoSpaceDN w:val="0"/>
        <w:adjustRightInd w:val="0"/>
        <w:spacing w:after="200"/>
        <w:rPr>
          <w:rFonts w:cs="Times"/>
          <w:color w:val="1A1A1A"/>
        </w:rPr>
      </w:pPr>
      <w:r w:rsidRPr="00AA4B3E">
        <w:rPr>
          <w:rFonts w:cs="Times"/>
          <w:color w:val="1A1A1A"/>
        </w:rPr>
        <w:t>Thoreau takes over leadership of the Concord Academy. His brother John soon joins him there as a teacher. Louisa May Alcott is one of their students.</w:t>
      </w:r>
    </w:p>
    <w:p w:rsidR="00AA4B3E" w:rsidRPr="00AA4B3E" w:rsidRDefault="00AA4B3E" w:rsidP="00AA4B3E">
      <w:pPr>
        <w:widowControl w:val="0"/>
        <w:autoSpaceDE w:val="0"/>
        <w:autoSpaceDN w:val="0"/>
        <w:adjustRightInd w:val="0"/>
        <w:rPr>
          <w:rFonts w:cs="Times"/>
          <w:color w:val="1A1A1A"/>
        </w:rPr>
      </w:pPr>
      <w:r w:rsidRPr="00AA4B3E">
        <w:rPr>
          <w:rFonts w:cs="Times"/>
          <w:color w:val="1A1A1A"/>
        </w:rPr>
        <w:lastRenderedPageBreak/>
        <w:t>1840</w:t>
      </w:r>
    </w:p>
    <w:p w:rsidR="00AA4B3E" w:rsidRPr="00AA4B3E" w:rsidRDefault="00AA4B3E" w:rsidP="00AA4B3E">
      <w:pPr>
        <w:widowControl w:val="0"/>
        <w:autoSpaceDE w:val="0"/>
        <w:autoSpaceDN w:val="0"/>
        <w:adjustRightInd w:val="0"/>
        <w:spacing w:after="300"/>
        <w:rPr>
          <w:rFonts w:cs="Times"/>
          <w:color w:val="1F67E1"/>
        </w:rPr>
      </w:pPr>
      <w:r w:rsidRPr="00AA4B3E">
        <w:rPr>
          <w:rFonts w:cs="Times"/>
          <w:i/>
          <w:iCs/>
          <w:color w:val="1F67E1"/>
        </w:rPr>
        <w:t>The Dial</w:t>
      </w:r>
    </w:p>
    <w:p w:rsidR="00AA4B3E" w:rsidRPr="00AA4B3E" w:rsidRDefault="00AA4B3E" w:rsidP="00AA4B3E">
      <w:pPr>
        <w:widowControl w:val="0"/>
        <w:autoSpaceDE w:val="0"/>
        <w:autoSpaceDN w:val="0"/>
        <w:adjustRightInd w:val="0"/>
        <w:spacing w:after="200"/>
        <w:rPr>
          <w:rFonts w:cs="Times"/>
          <w:color w:val="1A1A1A"/>
        </w:rPr>
      </w:pPr>
      <w:r w:rsidRPr="00AA4B3E">
        <w:rPr>
          <w:rFonts w:cs="Times"/>
          <w:color w:val="1A1A1A"/>
        </w:rPr>
        <w:t xml:space="preserve">The transcendentalist journal </w:t>
      </w:r>
      <w:r w:rsidRPr="00AA4B3E">
        <w:rPr>
          <w:rFonts w:cs="Times"/>
          <w:i/>
          <w:iCs/>
          <w:color w:val="1A1A1A"/>
        </w:rPr>
        <w:t xml:space="preserve">The Dial </w:t>
      </w:r>
      <w:r w:rsidRPr="00AA4B3E">
        <w:rPr>
          <w:rFonts w:cs="Times"/>
          <w:color w:val="1A1A1A"/>
        </w:rPr>
        <w:t>is founded. Thoreau becomes an avid contributor to the journal, publishing poems, essays and translations.</w:t>
      </w:r>
    </w:p>
    <w:p w:rsidR="00AA4B3E" w:rsidRPr="00AA4B3E" w:rsidRDefault="00AA4B3E" w:rsidP="00AA4B3E">
      <w:pPr>
        <w:widowControl w:val="0"/>
        <w:autoSpaceDE w:val="0"/>
        <w:autoSpaceDN w:val="0"/>
        <w:adjustRightInd w:val="0"/>
        <w:rPr>
          <w:rFonts w:cs="Times"/>
          <w:color w:val="1A1A1A"/>
        </w:rPr>
      </w:pPr>
      <w:r w:rsidRPr="00AA4B3E">
        <w:rPr>
          <w:rFonts w:cs="Times"/>
          <w:color w:val="1A1A1A"/>
        </w:rPr>
        <w:t>1841</w:t>
      </w:r>
    </w:p>
    <w:p w:rsidR="00AA4B3E" w:rsidRPr="00AA4B3E" w:rsidRDefault="00AA4B3E" w:rsidP="00AA4B3E">
      <w:pPr>
        <w:widowControl w:val="0"/>
        <w:autoSpaceDE w:val="0"/>
        <w:autoSpaceDN w:val="0"/>
        <w:adjustRightInd w:val="0"/>
        <w:spacing w:after="300"/>
        <w:rPr>
          <w:rFonts w:cs="Times"/>
          <w:color w:val="1F67E1"/>
        </w:rPr>
      </w:pPr>
      <w:r w:rsidRPr="00AA4B3E">
        <w:rPr>
          <w:rFonts w:cs="Times"/>
          <w:color w:val="1F67E1"/>
        </w:rPr>
        <w:t>Moves in With Emersons</w:t>
      </w:r>
    </w:p>
    <w:p w:rsidR="00AA4B3E" w:rsidRPr="00AA4B3E" w:rsidRDefault="00AA4B3E" w:rsidP="00AA4B3E">
      <w:pPr>
        <w:widowControl w:val="0"/>
        <w:autoSpaceDE w:val="0"/>
        <w:autoSpaceDN w:val="0"/>
        <w:adjustRightInd w:val="0"/>
        <w:spacing w:after="200"/>
        <w:rPr>
          <w:rFonts w:cs="Times"/>
          <w:color w:val="1A1A1A"/>
        </w:rPr>
      </w:pPr>
      <w:r w:rsidRPr="00AA4B3E">
        <w:rPr>
          <w:rFonts w:cs="Times"/>
          <w:color w:val="1A1A1A"/>
        </w:rPr>
        <w:t>Thoreau moves into Ralph Waldo Emerson's home, earning his board by doing handyman jobs around the house and babysitting the Emerson children.</w:t>
      </w:r>
    </w:p>
    <w:p w:rsidR="00AA4B3E" w:rsidRPr="00AA4B3E" w:rsidRDefault="00AA4B3E" w:rsidP="00AA4B3E">
      <w:pPr>
        <w:widowControl w:val="0"/>
        <w:autoSpaceDE w:val="0"/>
        <w:autoSpaceDN w:val="0"/>
        <w:adjustRightInd w:val="0"/>
        <w:rPr>
          <w:rFonts w:cs="Times"/>
          <w:color w:val="1A1A1A"/>
        </w:rPr>
      </w:pPr>
      <w:r w:rsidRPr="00AA4B3E">
        <w:rPr>
          <w:rFonts w:cs="Times"/>
          <w:color w:val="1A1A1A"/>
        </w:rPr>
        <w:t>Jan 1842</w:t>
      </w:r>
    </w:p>
    <w:p w:rsidR="00AA4B3E" w:rsidRPr="00AA4B3E" w:rsidRDefault="00AA4B3E" w:rsidP="00AA4B3E">
      <w:pPr>
        <w:widowControl w:val="0"/>
        <w:autoSpaceDE w:val="0"/>
        <w:autoSpaceDN w:val="0"/>
        <w:adjustRightInd w:val="0"/>
        <w:spacing w:after="300"/>
        <w:rPr>
          <w:rFonts w:cs="Times"/>
          <w:color w:val="1F67E1"/>
        </w:rPr>
      </w:pPr>
      <w:r w:rsidRPr="00AA4B3E">
        <w:rPr>
          <w:rFonts w:cs="Times"/>
          <w:color w:val="1F67E1"/>
        </w:rPr>
        <w:t>Brother Dies</w:t>
      </w:r>
    </w:p>
    <w:p w:rsidR="00AA4B3E" w:rsidRPr="00AA4B3E" w:rsidRDefault="00AA4B3E" w:rsidP="00AA4B3E">
      <w:pPr>
        <w:widowControl w:val="0"/>
        <w:autoSpaceDE w:val="0"/>
        <w:autoSpaceDN w:val="0"/>
        <w:adjustRightInd w:val="0"/>
        <w:spacing w:after="200"/>
        <w:rPr>
          <w:rFonts w:cs="Times"/>
          <w:color w:val="1A1A1A"/>
        </w:rPr>
      </w:pPr>
      <w:r w:rsidRPr="00AA4B3E">
        <w:rPr>
          <w:rFonts w:cs="Times"/>
          <w:color w:val="1A1A1A"/>
        </w:rPr>
        <w:t>John Thoreau Jr. dies in his brother's arms from tetanus he contracted from a shaving cut that became infected. A grieving Thoreau closes Concord Academy.</w:t>
      </w:r>
    </w:p>
    <w:p w:rsidR="00AA4B3E" w:rsidRPr="00AA4B3E" w:rsidRDefault="00AA4B3E" w:rsidP="00AA4B3E">
      <w:pPr>
        <w:widowControl w:val="0"/>
        <w:autoSpaceDE w:val="0"/>
        <w:autoSpaceDN w:val="0"/>
        <w:adjustRightInd w:val="0"/>
        <w:rPr>
          <w:rFonts w:cs="Times"/>
          <w:color w:val="1A1A1A"/>
        </w:rPr>
      </w:pPr>
      <w:r w:rsidRPr="00AA4B3E">
        <w:rPr>
          <w:rFonts w:cs="Times"/>
          <w:color w:val="1A1A1A"/>
        </w:rPr>
        <w:t>Jul 4, 1845</w:t>
      </w:r>
    </w:p>
    <w:p w:rsidR="00AA4B3E" w:rsidRPr="00AA4B3E" w:rsidRDefault="00AA4B3E" w:rsidP="00AA4B3E">
      <w:pPr>
        <w:widowControl w:val="0"/>
        <w:autoSpaceDE w:val="0"/>
        <w:autoSpaceDN w:val="0"/>
        <w:adjustRightInd w:val="0"/>
        <w:spacing w:after="300"/>
        <w:rPr>
          <w:rFonts w:cs="Times"/>
          <w:color w:val="1F67E1"/>
        </w:rPr>
      </w:pPr>
      <w:r w:rsidRPr="00AA4B3E">
        <w:rPr>
          <w:rFonts w:cs="Times"/>
          <w:color w:val="1F67E1"/>
        </w:rPr>
        <w:t>On Walden Pond</w:t>
      </w:r>
    </w:p>
    <w:p w:rsidR="00AA4B3E" w:rsidRPr="00AA4B3E" w:rsidRDefault="00AA4B3E" w:rsidP="00AA4B3E">
      <w:pPr>
        <w:widowControl w:val="0"/>
        <w:autoSpaceDE w:val="0"/>
        <w:autoSpaceDN w:val="0"/>
        <w:adjustRightInd w:val="0"/>
        <w:spacing w:after="200"/>
        <w:rPr>
          <w:rFonts w:cs="Times"/>
          <w:color w:val="1A1A1A"/>
        </w:rPr>
      </w:pPr>
      <w:r w:rsidRPr="00AA4B3E">
        <w:rPr>
          <w:rFonts w:cs="Times"/>
          <w:color w:val="1A1A1A"/>
        </w:rPr>
        <w:t xml:space="preserve">Thoreau moves into a cabin he built himself on Emerson's property on Walden Pond. He lives there for the next two years and two months. While living there he begins his memoir of the experience, </w:t>
      </w:r>
      <w:r w:rsidRPr="00AA4B3E">
        <w:rPr>
          <w:rFonts w:cs="Times"/>
          <w:i/>
          <w:iCs/>
          <w:color w:val="1A1A1A"/>
        </w:rPr>
        <w:t>Walden</w:t>
      </w:r>
      <w:r w:rsidRPr="00AA4B3E">
        <w:rPr>
          <w:rFonts w:cs="Times"/>
          <w:color w:val="1A1A1A"/>
        </w:rPr>
        <w:t>.</w:t>
      </w:r>
    </w:p>
    <w:p w:rsidR="00AA4B3E" w:rsidRPr="00AA4B3E" w:rsidRDefault="00AA4B3E" w:rsidP="00AA4B3E">
      <w:pPr>
        <w:widowControl w:val="0"/>
        <w:autoSpaceDE w:val="0"/>
        <w:autoSpaceDN w:val="0"/>
        <w:adjustRightInd w:val="0"/>
        <w:rPr>
          <w:rFonts w:cs="Times"/>
          <w:color w:val="1A1A1A"/>
        </w:rPr>
      </w:pPr>
      <w:r w:rsidRPr="00AA4B3E">
        <w:rPr>
          <w:rFonts w:cs="Times"/>
          <w:color w:val="1A1A1A"/>
        </w:rPr>
        <w:t>1847</w:t>
      </w:r>
    </w:p>
    <w:p w:rsidR="00AA4B3E" w:rsidRPr="00AA4B3E" w:rsidRDefault="00AA4B3E" w:rsidP="00AA4B3E">
      <w:pPr>
        <w:widowControl w:val="0"/>
        <w:autoSpaceDE w:val="0"/>
        <w:autoSpaceDN w:val="0"/>
        <w:adjustRightInd w:val="0"/>
        <w:spacing w:after="300"/>
        <w:rPr>
          <w:rFonts w:cs="Times"/>
          <w:color w:val="1F67E1"/>
        </w:rPr>
      </w:pPr>
      <w:r w:rsidRPr="00AA4B3E">
        <w:rPr>
          <w:rFonts w:cs="Times"/>
          <w:color w:val="1F67E1"/>
        </w:rPr>
        <w:t>Leaves the Pond</w:t>
      </w:r>
    </w:p>
    <w:p w:rsidR="00AA4B3E" w:rsidRPr="00AA4B3E" w:rsidRDefault="00AA4B3E" w:rsidP="00AA4B3E">
      <w:pPr>
        <w:widowControl w:val="0"/>
        <w:autoSpaceDE w:val="0"/>
        <w:autoSpaceDN w:val="0"/>
        <w:adjustRightInd w:val="0"/>
        <w:spacing w:after="200"/>
        <w:rPr>
          <w:rFonts w:cs="Times"/>
          <w:color w:val="1A1A1A"/>
        </w:rPr>
      </w:pPr>
      <w:r w:rsidRPr="00AA4B3E">
        <w:rPr>
          <w:rFonts w:cs="Times"/>
          <w:color w:val="1A1A1A"/>
        </w:rPr>
        <w:t>Thoreau moves out of his cabin and into Emerson's home to care for his children while Emerson is lecturing.</w:t>
      </w:r>
    </w:p>
    <w:p w:rsidR="00AA4B3E" w:rsidRPr="00AA4B3E" w:rsidRDefault="00AA4B3E" w:rsidP="00AA4B3E">
      <w:pPr>
        <w:widowControl w:val="0"/>
        <w:autoSpaceDE w:val="0"/>
        <w:autoSpaceDN w:val="0"/>
        <w:adjustRightInd w:val="0"/>
        <w:rPr>
          <w:rFonts w:cs="Times"/>
          <w:color w:val="1A1A1A"/>
        </w:rPr>
      </w:pPr>
      <w:r w:rsidRPr="00AA4B3E">
        <w:rPr>
          <w:rFonts w:cs="Times"/>
          <w:color w:val="1A1A1A"/>
        </w:rPr>
        <w:t>Jul 1848</w:t>
      </w:r>
    </w:p>
    <w:p w:rsidR="00AA4B3E" w:rsidRPr="00AA4B3E" w:rsidRDefault="00AA4B3E" w:rsidP="00AA4B3E">
      <w:pPr>
        <w:widowControl w:val="0"/>
        <w:autoSpaceDE w:val="0"/>
        <w:autoSpaceDN w:val="0"/>
        <w:adjustRightInd w:val="0"/>
        <w:spacing w:after="300"/>
        <w:rPr>
          <w:rFonts w:cs="Times"/>
          <w:color w:val="1F67E1"/>
        </w:rPr>
      </w:pPr>
      <w:r w:rsidRPr="00AA4B3E">
        <w:rPr>
          <w:rFonts w:cs="Times"/>
          <w:color w:val="1F67E1"/>
        </w:rPr>
        <w:t>Jailed</w:t>
      </w:r>
    </w:p>
    <w:p w:rsidR="00AA4B3E" w:rsidRPr="00AA4B3E" w:rsidRDefault="00AA4B3E" w:rsidP="00AA4B3E">
      <w:pPr>
        <w:widowControl w:val="0"/>
        <w:autoSpaceDE w:val="0"/>
        <w:autoSpaceDN w:val="0"/>
        <w:adjustRightInd w:val="0"/>
        <w:spacing w:after="200"/>
        <w:rPr>
          <w:rFonts w:cs="Times"/>
          <w:color w:val="1A1A1A"/>
        </w:rPr>
      </w:pPr>
      <w:r w:rsidRPr="00AA4B3E">
        <w:rPr>
          <w:rFonts w:cs="Times"/>
          <w:color w:val="1A1A1A"/>
        </w:rPr>
        <w:t>Thoreau spends a night in jail after refusing to pay his poll tax. The refusal was an act of protest against the American government's policies on slavery and the Mexican-American War.</w:t>
      </w:r>
    </w:p>
    <w:p w:rsidR="00AA4B3E" w:rsidRPr="00AA4B3E" w:rsidRDefault="00AA4B3E" w:rsidP="00AA4B3E">
      <w:pPr>
        <w:widowControl w:val="0"/>
        <w:autoSpaceDE w:val="0"/>
        <w:autoSpaceDN w:val="0"/>
        <w:adjustRightInd w:val="0"/>
        <w:rPr>
          <w:rFonts w:cs="Times"/>
          <w:color w:val="1A1A1A"/>
        </w:rPr>
      </w:pPr>
      <w:r w:rsidRPr="00AA4B3E">
        <w:rPr>
          <w:rFonts w:cs="Times"/>
          <w:color w:val="1A1A1A"/>
        </w:rPr>
        <w:t>May 1849</w:t>
      </w:r>
    </w:p>
    <w:p w:rsidR="00AA4B3E" w:rsidRPr="00AA4B3E" w:rsidRDefault="00AA4B3E" w:rsidP="00AA4B3E">
      <w:pPr>
        <w:widowControl w:val="0"/>
        <w:autoSpaceDE w:val="0"/>
        <w:autoSpaceDN w:val="0"/>
        <w:adjustRightInd w:val="0"/>
        <w:spacing w:after="300"/>
        <w:rPr>
          <w:rFonts w:cs="Times"/>
          <w:color w:val="1F67E1"/>
        </w:rPr>
      </w:pPr>
      <w:r w:rsidRPr="00AA4B3E">
        <w:rPr>
          <w:rFonts w:cs="Times"/>
          <w:color w:val="1F67E1"/>
        </w:rPr>
        <w:t>"Civil Disobedience"</w:t>
      </w:r>
    </w:p>
    <w:p w:rsidR="00AA4B3E" w:rsidRPr="00AA4B3E" w:rsidRDefault="00AA4B3E" w:rsidP="00AA4B3E">
      <w:pPr>
        <w:widowControl w:val="0"/>
        <w:autoSpaceDE w:val="0"/>
        <w:autoSpaceDN w:val="0"/>
        <w:adjustRightInd w:val="0"/>
        <w:spacing w:after="200"/>
        <w:rPr>
          <w:rFonts w:cs="Times"/>
          <w:color w:val="1A1A1A"/>
        </w:rPr>
      </w:pPr>
      <w:r w:rsidRPr="00AA4B3E">
        <w:rPr>
          <w:rFonts w:cs="Times"/>
          <w:color w:val="1A1A1A"/>
        </w:rPr>
        <w:t>Thoreau's essay on his experience in jail is published.</w:t>
      </w:r>
    </w:p>
    <w:p w:rsidR="00AA4B3E" w:rsidRPr="00AA4B3E" w:rsidRDefault="00AA4B3E" w:rsidP="00AA4B3E">
      <w:pPr>
        <w:widowControl w:val="0"/>
        <w:autoSpaceDE w:val="0"/>
        <w:autoSpaceDN w:val="0"/>
        <w:adjustRightInd w:val="0"/>
        <w:rPr>
          <w:rFonts w:cs="Times"/>
          <w:color w:val="1A1A1A"/>
        </w:rPr>
      </w:pPr>
      <w:r w:rsidRPr="00AA4B3E">
        <w:rPr>
          <w:rFonts w:cs="Times"/>
          <w:color w:val="1A1A1A"/>
        </w:rPr>
        <w:t>1849</w:t>
      </w:r>
    </w:p>
    <w:p w:rsidR="00AA4B3E" w:rsidRPr="00AA4B3E" w:rsidRDefault="00AA4B3E" w:rsidP="00AA4B3E">
      <w:pPr>
        <w:widowControl w:val="0"/>
        <w:autoSpaceDE w:val="0"/>
        <w:autoSpaceDN w:val="0"/>
        <w:adjustRightInd w:val="0"/>
        <w:spacing w:after="300"/>
        <w:rPr>
          <w:rFonts w:cs="Times"/>
          <w:color w:val="1F67E1"/>
        </w:rPr>
      </w:pPr>
      <w:r w:rsidRPr="00AA4B3E">
        <w:rPr>
          <w:rFonts w:cs="Times"/>
          <w:color w:val="1F67E1"/>
        </w:rPr>
        <w:t>Book Published</w:t>
      </w:r>
    </w:p>
    <w:p w:rsidR="00AA4B3E" w:rsidRPr="00AA4B3E" w:rsidRDefault="00AA4B3E" w:rsidP="00AA4B3E">
      <w:pPr>
        <w:widowControl w:val="0"/>
        <w:autoSpaceDE w:val="0"/>
        <w:autoSpaceDN w:val="0"/>
        <w:adjustRightInd w:val="0"/>
        <w:spacing w:after="200"/>
        <w:rPr>
          <w:rFonts w:cs="Times"/>
          <w:color w:val="1A1A1A"/>
        </w:rPr>
      </w:pPr>
      <w:r w:rsidRPr="00AA4B3E">
        <w:rPr>
          <w:rFonts w:cs="Times"/>
          <w:color w:val="1A1A1A"/>
        </w:rPr>
        <w:t xml:space="preserve">Thoreau's first book, a memoir entitled </w:t>
      </w:r>
      <w:r w:rsidRPr="00AA4B3E">
        <w:rPr>
          <w:rFonts w:cs="Times"/>
          <w:i/>
          <w:iCs/>
          <w:color w:val="1A1A1A"/>
        </w:rPr>
        <w:t>A Week on the Concord and Merrimack Rivers</w:t>
      </w:r>
      <w:r w:rsidRPr="00AA4B3E">
        <w:rPr>
          <w:rFonts w:cs="Times"/>
          <w:color w:val="1A1A1A"/>
        </w:rPr>
        <w:t xml:space="preserve">, is published. The book is an account of an </w:t>
      </w:r>
      <w:r w:rsidRPr="00AA4B3E">
        <w:rPr>
          <w:rFonts w:cs="Times"/>
          <w:color w:val="1A1A1A"/>
        </w:rPr>
        <w:t>1839-rafting</w:t>
      </w:r>
      <w:r w:rsidRPr="00AA4B3E">
        <w:rPr>
          <w:rFonts w:cs="Times"/>
          <w:color w:val="1A1A1A"/>
        </w:rPr>
        <w:t xml:space="preserve"> trip he took with his late brother. The book fails to sell, and Thoreau is forced to buy back 700 unsold copies.</w:t>
      </w:r>
    </w:p>
    <w:p w:rsidR="00AA4B3E" w:rsidRPr="00AA4B3E" w:rsidRDefault="00AA4B3E" w:rsidP="00AA4B3E">
      <w:pPr>
        <w:widowControl w:val="0"/>
        <w:autoSpaceDE w:val="0"/>
        <w:autoSpaceDN w:val="0"/>
        <w:adjustRightInd w:val="0"/>
        <w:rPr>
          <w:rFonts w:cs="Times"/>
          <w:color w:val="1A1A1A"/>
        </w:rPr>
      </w:pPr>
      <w:r w:rsidRPr="00AA4B3E">
        <w:rPr>
          <w:rFonts w:cs="Times"/>
          <w:color w:val="1A1A1A"/>
        </w:rPr>
        <w:t>1850</w:t>
      </w:r>
    </w:p>
    <w:p w:rsidR="00AA4B3E" w:rsidRPr="00AA4B3E" w:rsidRDefault="00AA4B3E" w:rsidP="00AA4B3E">
      <w:pPr>
        <w:widowControl w:val="0"/>
        <w:autoSpaceDE w:val="0"/>
        <w:autoSpaceDN w:val="0"/>
        <w:adjustRightInd w:val="0"/>
        <w:spacing w:after="300"/>
        <w:rPr>
          <w:rFonts w:cs="Times"/>
          <w:color w:val="1F67E1"/>
        </w:rPr>
      </w:pPr>
      <w:r w:rsidRPr="00AA4B3E">
        <w:rPr>
          <w:rFonts w:cs="Times"/>
          <w:color w:val="1F67E1"/>
        </w:rPr>
        <w:t>Fugitive Slave Law</w:t>
      </w:r>
    </w:p>
    <w:p w:rsidR="00AA4B3E" w:rsidRPr="00AA4B3E" w:rsidRDefault="00AA4B3E" w:rsidP="00AA4B3E">
      <w:pPr>
        <w:widowControl w:val="0"/>
        <w:autoSpaceDE w:val="0"/>
        <w:autoSpaceDN w:val="0"/>
        <w:adjustRightInd w:val="0"/>
        <w:spacing w:after="200"/>
        <w:rPr>
          <w:rFonts w:cs="Times"/>
          <w:color w:val="1A1A1A"/>
        </w:rPr>
      </w:pPr>
      <w:r w:rsidRPr="00AA4B3E">
        <w:rPr>
          <w:rFonts w:cs="Times"/>
          <w:color w:val="1A1A1A"/>
        </w:rPr>
        <w:t>Congress passes the Fugitive Slave Law as part of the Compromise of 1850. This makes it a crime to assist escaping slaves. In defiance of the law, Thoreau hides escaping slaves at his family's Concord home.</w:t>
      </w:r>
    </w:p>
    <w:p w:rsidR="00AA4B3E" w:rsidRPr="00AA4B3E" w:rsidRDefault="00AA4B3E" w:rsidP="00AA4B3E">
      <w:pPr>
        <w:widowControl w:val="0"/>
        <w:autoSpaceDE w:val="0"/>
        <w:autoSpaceDN w:val="0"/>
        <w:adjustRightInd w:val="0"/>
        <w:rPr>
          <w:rFonts w:cs="Times"/>
          <w:color w:val="1A1A1A"/>
        </w:rPr>
      </w:pPr>
      <w:r w:rsidRPr="00AA4B3E">
        <w:rPr>
          <w:rFonts w:cs="Times"/>
          <w:color w:val="1A1A1A"/>
        </w:rPr>
        <w:t>1854</w:t>
      </w:r>
    </w:p>
    <w:p w:rsidR="00AA4B3E" w:rsidRPr="00AA4B3E" w:rsidRDefault="00AA4B3E" w:rsidP="00AA4B3E">
      <w:pPr>
        <w:widowControl w:val="0"/>
        <w:autoSpaceDE w:val="0"/>
        <w:autoSpaceDN w:val="0"/>
        <w:adjustRightInd w:val="0"/>
        <w:spacing w:after="300"/>
        <w:rPr>
          <w:rFonts w:cs="Times"/>
          <w:color w:val="1F67E1"/>
        </w:rPr>
      </w:pPr>
      <w:r w:rsidRPr="00AA4B3E">
        <w:rPr>
          <w:rFonts w:cs="Times"/>
          <w:i/>
          <w:iCs/>
          <w:color w:val="1F67E1"/>
        </w:rPr>
        <w:t>Walden</w:t>
      </w:r>
    </w:p>
    <w:p w:rsidR="00AA4B3E" w:rsidRPr="00AA4B3E" w:rsidRDefault="00AA4B3E" w:rsidP="00AA4B3E">
      <w:pPr>
        <w:widowControl w:val="0"/>
        <w:autoSpaceDE w:val="0"/>
        <w:autoSpaceDN w:val="0"/>
        <w:adjustRightInd w:val="0"/>
        <w:spacing w:after="200"/>
        <w:rPr>
          <w:rFonts w:cs="Times"/>
          <w:color w:val="1A1A1A"/>
        </w:rPr>
      </w:pPr>
      <w:r w:rsidRPr="00AA4B3E">
        <w:rPr>
          <w:rFonts w:cs="Times"/>
          <w:i/>
          <w:iCs/>
          <w:color w:val="1A1A1A"/>
        </w:rPr>
        <w:t>Walden</w:t>
      </w:r>
      <w:r w:rsidRPr="00AA4B3E">
        <w:rPr>
          <w:rFonts w:cs="Times"/>
          <w:color w:val="1A1A1A"/>
        </w:rPr>
        <w:t>, Thoreau's account of his time at the pond, is published. The memoir is a success and boosts Thoreau's reputation as a writer.</w:t>
      </w:r>
    </w:p>
    <w:p w:rsidR="00AA4B3E" w:rsidRPr="00AA4B3E" w:rsidRDefault="00AA4B3E" w:rsidP="00AA4B3E">
      <w:pPr>
        <w:widowControl w:val="0"/>
        <w:autoSpaceDE w:val="0"/>
        <w:autoSpaceDN w:val="0"/>
        <w:adjustRightInd w:val="0"/>
        <w:rPr>
          <w:rFonts w:cs="Times"/>
          <w:color w:val="1A1A1A"/>
        </w:rPr>
      </w:pPr>
      <w:r w:rsidRPr="00AA4B3E">
        <w:rPr>
          <w:rFonts w:cs="Times"/>
          <w:color w:val="1A1A1A"/>
        </w:rPr>
        <w:t>1856</w:t>
      </w:r>
    </w:p>
    <w:p w:rsidR="00AA4B3E" w:rsidRPr="00AA4B3E" w:rsidRDefault="00AA4B3E" w:rsidP="00AA4B3E">
      <w:pPr>
        <w:widowControl w:val="0"/>
        <w:autoSpaceDE w:val="0"/>
        <w:autoSpaceDN w:val="0"/>
        <w:adjustRightInd w:val="0"/>
        <w:spacing w:after="300"/>
        <w:rPr>
          <w:rFonts w:cs="Times"/>
          <w:color w:val="1F67E1"/>
        </w:rPr>
      </w:pPr>
      <w:r w:rsidRPr="00AA4B3E">
        <w:rPr>
          <w:rFonts w:cs="Times"/>
          <w:color w:val="1F67E1"/>
        </w:rPr>
        <w:t>Meets Walt Whitman</w:t>
      </w:r>
    </w:p>
    <w:p w:rsidR="00AA4B3E" w:rsidRPr="00AA4B3E" w:rsidRDefault="00AA4B3E" w:rsidP="00AA4B3E">
      <w:pPr>
        <w:widowControl w:val="0"/>
        <w:autoSpaceDE w:val="0"/>
        <w:autoSpaceDN w:val="0"/>
        <w:adjustRightInd w:val="0"/>
        <w:spacing w:after="200"/>
        <w:rPr>
          <w:rFonts w:cs="Times"/>
          <w:color w:val="1A1A1A"/>
        </w:rPr>
      </w:pPr>
      <w:r w:rsidRPr="00AA4B3E">
        <w:rPr>
          <w:rFonts w:cs="Times"/>
          <w:color w:val="1A1A1A"/>
        </w:rPr>
        <w:t xml:space="preserve">Thoreau meets the poet Walt Whitman, who gives him a copy of his book </w:t>
      </w:r>
      <w:r w:rsidRPr="00AA4B3E">
        <w:rPr>
          <w:rFonts w:cs="Times"/>
          <w:i/>
          <w:iCs/>
          <w:color w:val="1A1A1A"/>
        </w:rPr>
        <w:t>Leaves of Grass</w:t>
      </w:r>
      <w:r w:rsidRPr="00AA4B3E">
        <w:rPr>
          <w:rFonts w:cs="Times"/>
          <w:color w:val="1A1A1A"/>
        </w:rPr>
        <w:t>.</w:t>
      </w:r>
    </w:p>
    <w:p w:rsidR="00AA4B3E" w:rsidRPr="00AA4B3E" w:rsidRDefault="00AA4B3E" w:rsidP="00AA4B3E">
      <w:pPr>
        <w:widowControl w:val="0"/>
        <w:autoSpaceDE w:val="0"/>
        <w:autoSpaceDN w:val="0"/>
        <w:adjustRightInd w:val="0"/>
        <w:rPr>
          <w:rFonts w:cs="Times"/>
          <w:color w:val="1A1A1A"/>
        </w:rPr>
      </w:pPr>
      <w:r w:rsidRPr="00AA4B3E">
        <w:rPr>
          <w:rFonts w:cs="Times"/>
          <w:color w:val="1A1A1A"/>
        </w:rPr>
        <w:t>Oct 16, 1859</w:t>
      </w:r>
    </w:p>
    <w:p w:rsidR="00AA4B3E" w:rsidRPr="00AA4B3E" w:rsidRDefault="00AA4B3E" w:rsidP="00AA4B3E">
      <w:pPr>
        <w:widowControl w:val="0"/>
        <w:autoSpaceDE w:val="0"/>
        <w:autoSpaceDN w:val="0"/>
        <w:adjustRightInd w:val="0"/>
        <w:spacing w:after="300"/>
        <w:rPr>
          <w:rFonts w:cs="Times"/>
          <w:color w:val="1F67E1"/>
        </w:rPr>
      </w:pPr>
      <w:r w:rsidRPr="00AA4B3E">
        <w:rPr>
          <w:rFonts w:cs="Times"/>
          <w:i/>
          <w:iCs/>
          <w:color w:val="1F67E1"/>
        </w:rPr>
        <w:t>A Plea for John Brown</w:t>
      </w:r>
    </w:p>
    <w:p w:rsidR="00AA4B3E" w:rsidRPr="00AA4B3E" w:rsidRDefault="00AA4B3E" w:rsidP="00AA4B3E">
      <w:pPr>
        <w:widowControl w:val="0"/>
        <w:autoSpaceDE w:val="0"/>
        <w:autoSpaceDN w:val="0"/>
        <w:adjustRightInd w:val="0"/>
        <w:spacing w:after="200"/>
        <w:rPr>
          <w:rFonts w:cs="Times"/>
          <w:color w:val="1A1A1A"/>
        </w:rPr>
      </w:pPr>
      <w:r w:rsidRPr="00AA4B3E">
        <w:rPr>
          <w:rFonts w:cs="Times"/>
          <w:color w:val="1A1A1A"/>
        </w:rPr>
        <w:t xml:space="preserve">In an attempt to spark a slave rebellion, abolitionist John Brown leads a raid on a U.S. arsenal at Harpers Ferry, West Virginia. Brown is captured and later hanged. Thoreau writes a speech in his defense, </w:t>
      </w:r>
      <w:r w:rsidRPr="00AA4B3E">
        <w:rPr>
          <w:rFonts w:cs="Times"/>
          <w:i/>
          <w:iCs/>
          <w:color w:val="1A1A1A"/>
        </w:rPr>
        <w:t>A Plea for Captain John Brown</w:t>
      </w:r>
      <w:r w:rsidRPr="00AA4B3E">
        <w:rPr>
          <w:rFonts w:cs="Times"/>
          <w:color w:val="1A1A1A"/>
        </w:rPr>
        <w:t>, which is later published.</w:t>
      </w:r>
    </w:p>
    <w:p w:rsidR="00AA4B3E" w:rsidRPr="00AA4B3E" w:rsidRDefault="00AA4B3E" w:rsidP="00AA4B3E">
      <w:pPr>
        <w:widowControl w:val="0"/>
        <w:autoSpaceDE w:val="0"/>
        <w:autoSpaceDN w:val="0"/>
        <w:adjustRightInd w:val="0"/>
        <w:rPr>
          <w:rFonts w:cs="Times"/>
          <w:color w:val="1A1A1A"/>
        </w:rPr>
      </w:pPr>
      <w:r w:rsidRPr="00AA4B3E">
        <w:rPr>
          <w:rFonts w:cs="Times"/>
          <w:color w:val="1A1A1A"/>
        </w:rPr>
        <w:t>1861</w:t>
      </w:r>
    </w:p>
    <w:p w:rsidR="00AA4B3E" w:rsidRPr="00AA4B3E" w:rsidRDefault="00AA4B3E" w:rsidP="00AA4B3E">
      <w:pPr>
        <w:widowControl w:val="0"/>
        <w:autoSpaceDE w:val="0"/>
        <w:autoSpaceDN w:val="0"/>
        <w:adjustRightInd w:val="0"/>
        <w:spacing w:after="300"/>
        <w:rPr>
          <w:rFonts w:cs="Times"/>
          <w:color w:val="1F67E1"/>
        </w:rPr>
      </w:pPr>
      <w:r w:rsidRPr="00AA4B3E">
        <w:rPr>
          <w:rFonts w:cs="Times"/>
          <w:color w:val="1F67E1"/>
        </w:rPr>
        <w:t>Health Fails</w:t>
      </w:r>
    </w:p>
    <w:p w:rsidR="00AA4B3E" w:rsidRPr="00AA4B3E" w:rsidRDefault="00AA4B3E" w:rsidP="00AA4B3E">
      <w:pPr>
        <w:widowControl w:val="0"/>
        <w:autoSpaceDE w:val="0"/>
        <w:autoSpaceDN w:val="0"/>
        <w:adjustRightInd w:val="0"/>
        <w:spacing w:after="200"/>
        <w:rPr>
          <w:rFonts w:cs="Times"/>
          <w:color w:val="1A1A1A"/>
        </w:rPr>
      </w:pPr>
      <w:r w:rsidRPr="00AA4B3E">
        <w:rPr>
          <w:rFonts w:cs="Times"/>
          <w:color w:val="1A1A1A"/>
        </w:rPr>
        <w:t xml:space="preserve">Thoreau, who has struggled with tuberculosis since 1835, travels to Minnesota in the hopes of boosting his failing health. When that doesn't work, he returns to Concord and makes arrangements to have his book </w:t>
      </w:r>
      <w:r w:rsidRPr="00AA4B3E">
        <w:rPr>
          <w:rFonts w:cs="Times"/>
          <w:i/>
          <w:iCs/>
          <w:color w:val="1A1A1A"/>
        </w:rPr>
        <w:t>The Maine Woods</w:t>
      </w:r>
      <w:r w:rsidRPr="00AA4B3E">
        <w:rPr>
          <w:rFonts w:cs="Times"/>
          <w:color w:val="1A1A1A"/>
        </w:rPr>
        <w:t xml:space="preserve"> published after his death. He visits Walden Pond, knowing that it will be the last time.</w:t>
      </w:r>
    </w:p>
    <w:p w:rsidR="00AA4B3E" w:rsidRPr="00AA4B3E" w:rsidRDefault="00AA4B3E" w:rsidP="00AA4B3E">
      <w:pPr>
        <w:widowControl w:val="0"/>
        <w:autoSpaceDE w:val="0"/>
        <w:autoSpaceDN w:val="0"/>
        <w:adjustRightInd w:val="0"/>
        <w:rPr>
          <w:rFonts w:cs="Times"/>
          <w:color w:val="1A1A1A"/>
        </w:rPr>
      </w:pPr>
      <w:r w:rsidRPr="00AA4B3E">
        <w:rPr>
          <w:rFonts w:cs="Times"/>
          <w:color w:val="1A1A1A"/>
        </w:rPr>
        <w:t>May 6, 1862</w:t>
      </w:r>
    </w:p>
    <w:p w:rsidR="00AA4B3E" w:rsidRPr="00AA4B3E" w:rsidRDefault="00AA4B3E" w:rsidP="00AA4B3E">
      <w:pPr>
        <w:widowControl w:val="0"/>
        <w:autoSpaceDE w:val="0"/>
        <w:autoSpaceDN w:val="0"/>
        <w:adjustRightInd w:val="0"/>
        <w:spacing w:after="300"/>
        <w:rPr>
          <w:rFonts w:cs="Times"/>
          <w:color w:val="1F67E1"/>
        </w:rPr>
      </w:pPr>
      <w:r w:rsidRPr="00AA4B3E">
        <w:rPr>
          <w:rFonts w:cs="Times"/>
          <w:color w:val="1F67E1"/>
        </w:rPr>
        <w:t>Thoreau Dies</w:t>
      </w:r>
    </w:p>
    <w:p w:rsidR="00C945C9" w:rsidRPr="00AA4B3E" w:rsidRDefault="00AA4B3E" w:rsidP="00AA4B3E">
      <w:r w:rsidRPr="00AA4B3E">
        <w:rPr>
          <w:rFonts w:cs="Times"/>
          <w:color w:val="1A1A1A"/>
        </w:rPr>
        <w:t>Emerson's friend and colleague Henry David Thoreau dies at the age of 44 and is buried at Concord's Sleepy Hollow Cemetery in a casket covered with wildflowers. Emerson gives the eulogy at his funeral.</w:t>
      </w:r>
    </w:p>
    <w:sectPr w:rsidR="00C945C9" w:rsidRPr="00AA4B3E" w:rsidSect="00DF5F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merican Typewriter">
    <w:panose1 w:val="02090604020004020304"/>
    <w:charset w:val="00"/>
    <w:family w:val="auto"/>
    <w:pitch w:val="variable"/>
    <w:sig w:usb0="A000006F" w:usb1="00000019" w:usb2="00000000" w:usb3="00000000" w:csb0="00000111"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4B3E"/>
    <w:rsid w:val="003E5CA8"/>
    <w:rsid w:val="00AA4B3E"/>
    <w:rsid w:val="00C945C9"/>
    <w:rsid w:val="00DF5F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9B291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merican Typewriter" w:eastAsiaTheme="minorEastAsia" w:hAnsi="American Typewriter"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merican Typewriter" w:eastAsiaTheme="minorEastAsia" w:hAnsi="American Typewriter"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650</Words>
  <Characters>3705</Characters>
  <Application>Microsoft Macintosh Word</Application>
  <DocSecurity>0</DocSecurity>
  <Lines>30</Lines>
  <Paragraphs>8</Paragraphs>
  <ScaleCrop>false</ScaleCrop>
  <Company/>
  <LinksUpToDate>false</LinksUpToDate>
  <CharactersWithSpaces>4347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Hetrick</dc:creator>
  <cp:keywords/>
  <dc:description/>
  <cp:lastModifiedBy>William Hetrick</cp:lastModifiedBy>
  <cp:revision>1</cp:revision>
  <dcterms:created xsi:type="dcterms:W3CDTF">2014-10-21T14:54:00Z</dcterms:created>
  <dcterms:modified xsi:type="dcterms:W3CDTF">2014-10-21T15:01:00Z</dcterms:modified>
</cp:coreProperties>
</file>